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28563" w14:textId="77777777" w:rsidR="00922EBF" w:rsidRPr="00922EBF" w:rsidRDefault="00922EBF" w:rsidP="00922EBF">
      <w:pPr>
        <w:rPr>
          <w:rFonts w:cs="Arial"/>
        </w:rPr>
      </w:pPr>
    </w:p>
    <w:p w14:paraId="492414F6" w14:textId="77777777" w:rsidR="004A42F5" w:rsidRDefault="00045B92">
      <w:pPr>
        <w:spacing w:line="420" w:lineRule="exact"/>
        <w:jc w:val="center"/>
      </w:pPr>
      <w:r>
        <w:rPr>
          <w:b/>
          <w:sz w:val="32"/>
        </w:rPr>
        <w:t>OPEN SOURCE SOFTWARE NOTICE</w:t>
      </w:r>
    </w:p>
    <w:p w14:paraId="0844EDB9" w14:textId="77777777" w:rsidR="004A42F5" w:rsidRDefault="004A42F5">
      <w:pPr>
        <w:spacing w:line="420" w:lineRule="exact"/>
        <w:jc w:val="center"/>
      </w:pPr>
    </w:p>
    <w:p w14:paraId="57608934" w14:textId="77777777" w:rsidR="004A42F5" w:rsidRDefault="00045B92">
      <w:pPr>
        <w:spacing w:line="420" w:lineRule="exact"/>
        <w:jc w:val="both"/>
      </w:pPr>
      <w:r>
        <w:t>The open source software notice for the open source software used in this openEuler distribution (“openEuler distribution”) is provided in this document. The open source software licenses are granted by the respective right holders. With regard to the resp</w:t>
      </w:r>
      <w:r>
        <w:t xml:space="preserve">ective open source software contained in the openEuler distribution, the applicable open source software license will prevail all other license agreement, including but not limited to the openEuler Software License, in case of any conflicts. </w:t>
      </w:r>
    </w:p>
    <w:p w14:paraId="2D7C762B" w14:textId="77777777" w:rsidR="004A42F5" w:rsidRDefault="004A42F5">
      <w:pPr>
        <w:spacing w:line="420" w:lineRule="exact"/>
        <w:jc w:val="both"/>
      </w:pPr>
    </w:p>
    <w:p w14:paraId="1ACE2724" w14:textId="77777777" w:rsidR="004A42F5" w:rsidRDefault="00045B92">
      <w:pPr>
        <w:spacing w:line="420" w:lineRule="exact"/>
        <w:jc w:val="both"/>
      </w:pPr>
      <w:r>
        <w:rPr>
          <w:b/>
          <w:sz w:val="32"/>
        </w:rPr>
        <w:t>Warranty Dis</w:t>
      </w:r>
      <w:r>
        <w:rPr>
          <w:b/>
          <w:sz w:val="32"/>
        </w:rPr>
        <w:t xml:space="preserve">claimer  </w:t>
      </w:r>
      <w:r>
        <w:rPr>
          <w:b/>
        </w:rPr>
        <w:t xml:space="preserve"> </w:t>
      </w:r>
      <w:r>
        <w:rPr>
          <w:rFonts w:ascii="微软雅黑" w:hAnsi="微软雅黑"/>
          <w:b/>
          <w:i/>
        </w:rPr>
        <w:t xml:space="preserve"> </w:t>
      </w:r>
    </w:p>
    <w:p w14:paraId="71C0498C" w14:textId="77777777" w:rsidR="004A42F5" w:rsidRDefault="00045B92">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8D265E9" w14:textId="77777777" w:rsidR="004A42F5" w:rsidRDefault="004A42F5">
      <w:pPr>
        <w:spacing w:line="420" w:lineRule="exact"/>
        <w:jc w:val="both"/>
      </w:pPr>
    </w:p>
    <w:p w14:paraId="3A9C84C5" w14:textId="77777777" w:rsidR="004A42F5" w:rsidRDefault="00045B92">
      <w:r>
        <w:rPr>
          <w:b/>
          <w:sz w:val="32"/>
        </w:rPr>
        <w:t>Copyright Notice and License Texts</w:t>
      </w:r>
    </w:p>
    <w:p w14:paraId="219E4D6A" w14:textId="77777777" w:rsidR="004A42F5" w:rsidRDefault="004A42F5"/>
    <w:p w14:paraId="510C98CC" w14:textId="1FB94BF3" w:rsidR="004A42F5" w:rsidRDefault="00045B92">
      <w:pPr>
        <w:spacing w:line="240" w:lineRule="auto"/>
      </w:pPr>
      <w:r>
        <w:t xml:space="preserve">Software: </w:t>
      </w:r>
      <w:proofErr w:type="spellStart"/>
      <w:r w:rsidR="00800BB6" w:rsidRPr="00800BB6">
        <w:t>ncnn</w:t>
      </w:r>
      <w:proofErr w:type="spellEnd"/>
      <w:r>
        <w:t xml:space="preserve"> </w:t>
      </w:r>
      <w:r w:rsidR="00800BB6" w:rsidRPr="00800BB6">
        <w:t>20240820</w:t>
      </w:r>
    </w:p>
    <w:p w14:paraId="6B4EBA46" w14:textId="77777777" w:rsidR="004A42F5" w:rsidRDefault="00045B92">
      <w:pPr>
        <w:spacing w:line="420" w:lineRule="exact"/>
      </w:pPr>
      <w:r>
        <w:rPr>
          <w:b/>
        </w:rPr>
        <w:t>Copyright notice:</w:t>
      </w:r>
      <w:r>
        <w:rPr>
          <w:sz w:val="18"/>
        </w:rPr>
        <w:t xml:space="preserve"> </w:t>
      </w:r>
    </w:p>
    <w:p w14:paraId="49497BFA" w14:textId="036908B6" w:rsidR="0070421E" w:rsidRPr="0070421E" w:rsidRDefault="0070421E">
      <w:pPr>
        <w:spacing w:line="420" w:lineRule="exact"/>
        <w:rPr>
          <w:rFonts w:ascii="宋体" w:hAnsi="宋体"/>
          <w:sz w:val="22"/>
          <w:szCs w:val="22"/>
        </w:rPr>
      </w:pPr>
      <w:r w:rsidRPr="0070421E">
        <w:rPr>
          <w:rFonts w:ascii="宋体" w:hAnsi="宋体"/>
          <w:sz w:val="22"/>
          <w:szCs w:val="22"/>
        </w:rPr>
        <w:t>Copyright (C) 2022 THL A29 Limited, a Tencent company. All rights reserved.</w:t>
      </w:r>
    </w:p>
    <w:p w14:paraId="6F7FCFAF" w14:textId="4915326B" w:rsidR="0070421E" w:rsidRDefault="0070421E">
      <w:pPr>
        <w:spacing w:line="420" w:lineRule="exact"/>
        <w:rPr>
          <w:rFonts w:ascii="宋体" w:hAnsi="宋体"/>
          <w:sz w:val="22"/>
          <w:szCs w:val="22"/>
        </w:rPr>
      </w:pPr>
      <w:r w:rsidRPr="0070421E">
        <w:rPr>
          <w:rFonts w:ascii="宋体" w:hAnsi="宋体"/>
          <w:sz w:val="22"/>
          <w:szCs w:val="22"/>
        </w:rPr>
        <w:t>Copyright (C) 2021 THL A29 Limited, a Tencent company. All rights reserved.</w:t>
      </w:r>
    </w:p>
    <w:p w14:paraId="4D3C085D" w14:textId="58C71DE1" w:rsidR="0070421E" w:rsidRDefault="0070421E">
      <w:pPr>
        <w:spacing w:line="420" w:lineRule="exact"/>
        <w:rPr>
          <w:rFonts w:ascii="宋体" w:hAnsi="宋体"/>
          <w:sz w:val="22"/>
          <w:szCs w:val="22"/>
        </w:rPr>
      </w:pPr>
      <w:r w:rsidRPr="0070421E">
        <w:rPr>
          <w:rFonts w:ascii="宋体" w:hAnsi="宋体"/>
          <w:sz w:val="22"/>
          <w:szCs w:val="22"/>
        </w:rPr>
        <w:t>Copyright (C) 2023 THL A29 Limited, a Tencent company. All rights reserved.</w:t>
      </w:r>
    </w:p>
    <w:p w14:paraId="69D238EC" w14:textId="1BC2429D" w:rsidR="0070421E" w:rsidRPr="0070421E" w:rsidRDefault="0070421E">
      <w:pPr>
        <w:spacing w:line="420" w:lineRule="exact"/>
        <w:rPr>
          <w:rFonts w:ascii="宋体" w:hAnsi="宋体"/>
          <w:sz w:val="22"/>
          <w:szCs w:val="22"/>
        </w:rPr>
      </w:pPr>
      <w:r w:rsidRPr="0070421E">
        <w:rPr>
          <w:rFonts w:ascii="宋体" w:hAnsi="宋体"/>
          <w:sz w:val="22"/>
          <w:szCs w:val="22"/>
        </w:rPr>
        <w:t>Copyright (C) 2024 THL A29 Limited, a Tencent company. All rights reserved.</w:t>
      </w:r>
    </w:p>
    <w:p w14:paraId="54E765AB" w14:textId="3EB58541" w:rsidR="00800BB6" w:rsidRPr="00800BB6" w:rsidRDefault="00045B92" w:rsidP="00800BB6">
      <w:pPr>
        <w:spacing w:line="420" w:lineRule="exact"/>
        <w:rPr>
          <w:rFonts w:ascii="Times New Roman" w:hAnsi="Times New Roman"/>
        </w:rPr>
      </w:pPr>
      <w:r>
        <w:rPr>
          <w:b/>
          <w:sz w:val="24"/>
        </w:rPr>
        <w:t>License:</w:t>
      </w:r>
      <w:r>
        <w:rPr>
          <w:b/>
        </w:rPr>
        <w:t xml:space="preserve"> </w:t>
      </w:r>
      <w:r w:rsidR="00800BB6" w:rsidRPr="00800BB6">
        <w:t>BSD</w:t>
      </w:r>
      <w:r>
        <w:rPr>
          <w:rFonts w:ascii="Times New Roman" w:hAnsi="Times New Roman"/>
        </w:rPr>
        <w:br/>
      </w:r>
      <w:r w:rsidR="00800BB6" w:rsidRPr="00800BB6">
        <w:rPr>
          <w:rFonts w:ascii="Times New Roman" w:hAnsi="Times New Roman"/>
        </w:rPr>
        <w:t>Copyright (C) YEAR by AUTHOR EMAIL</w:t>
      </w:r>
    </w:p>
    <w:p w14:paraId="4C3439F2" w14:textId="77777777" w:rsidR="00800BB6" w:rsidRPr="00800BB6" w:rsidRDefault="00800BB6" w:rsidP="00800BB6">
      <w:pPr>
        <w:spacing w:line="420" w:lineRule="exact"/>
        <w:rPr>
          <w:rFonts w:ascii="Times New Roman" w:hAnsi="Times New Roman"/>
        </w:rPr>
      </w:pPr>
    </w:p>
    <w:p w14:paraId="0A9FD72D" w14:textId="77777777" w:rsidR="00800BB6" w:rsidRPr="00800BB6" w:rsidRDefault="00800BB6" w:rsidP="00800BB6">
      <w:pPr>
        <w:spacing w:line="420" w:lineRule="exact"/>
        <w:rPr>
          <w:rFonts w:ascii="Times New Roman" w:hAnsi="Times New Roman"/>
        </w:rPr>
      </w:pPr>
      <w:r w:rsidRPr="00800BB6">
        <w:rPr>
          <w:rFonts w:ascii="Times New Roman" w:hAnsi="Times New Roman"/>
        </w:rPr>
        <w:t>Permission to use, copy, modify, and/or distribute this software for any purpose with or without fee is hereby granted.</w:t>
      </w:r>
    </w:p>
    <w:p w14:paraId="310EA028" w14:textId="77777777" w:rsidR="00800BB6" w:rsidRPr="00800BB6" w:rsidRDefault="00800BB6" w:rsidP="00800BB6">
      <w:pPr>
        <w:spacing w:line="420" w:lineRule="exact"/>
        <w:rPr>
          <w:rFonts w:ascii="Times New Roman" w:hAnsi="Times New Roman"/>
        </w:rPr>
      </w:pPr>
    </w:p>
    <w:p w14:paraId="14E1F116" w14:textId="1922EAF6" w:rsidR="004A42F5" w:rsidRPr="00800BB6" w:rsidRDefault="00800BB6" w:rsidP="00800BB6">
      <w:pPr>
        <w:spacing w:line="420" w:lineRule="exact"/>
        <w:rPr>
          <w:rFonts w:ascii="Times New Roman" w:hAnsi="Times New Roman"/>
        </w:rPr>
      </w:pPr>
      <w:r w:rsidRPr="00800BB6">
        <w:rPr>
          <w:rFonts w:ascii="Times New Roman" w:hAnsi="Times New Roman"/>
        </w:rPr>
        <w:t xml:space="preserve">THE SOFTWARE IS PROVIDED "AS IS" AND THE AUTHOR DISCLAIMS ALL WARRANTIES WITH </w:t>
      </w:r>
      <w:r w:rsidRPr="00800BB6">
        <w:rPr>
          <w:rFonts w:ascii="Times New Roman" w:hAnsi="Times New Roman"/>
        </w:rPr>
        <w:lastRenderedPageBreak/>
        <w:t>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
    <w:sectPr w:rsidR="004A42F5" w:rsidRPr="00800BB6"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8075E" w14:textId="77777777" w:rsidR="00045B92" w:rsidRDefault="00045B92" w:rsidP="001F7CE0">
      <w:pPr>
        <w:spacing w:line="240" w:lineRule="auto"/>
      </w:pPr>
      <w:r>
        <w:separator/>
      </w:r>
    </w:p>
  </w:endnote>
  <w:endnote w:type="continuationSeparator" w:id="0">
    <w:p w14:paraId="3EA630D1" w14:textId="77777777" w:rsidR="00045B92" w:rsidRDefault="00045B92"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501D485F" w14:textId="77777777">
      <w:tc>
        <w:tcPr>
          <w:tcW w:w="1542" w:type="pct"/>
        </w:tcPr>
        <w:p w14:paraId="07A20653" w14:textId="77777777" w:rsidR="00A22757" w:rsidRDefault="003140E1" w:rsidP="004B62ED">
          <w:pPr>
            <w:pStyle w:val="a4"/>
          </w:pPr>
          <w:r>
            <w:fldChar w:fldCharType="begin"/>
          </w:r>
          <w:r w:rsidR="00A22757">
            <w:instrText xml:space="preserve"> DATE \@ "yyyy-MM-dd" </w:instrText>
          </w:r>
          <w:r>
            <w:fldChar w:fldCharType="separate"/>
          </w:r>
          <w:r w:rsidR="00800BB6">
            <w:rPr>
              <w:noProof/>
            </w:rPr>
            <w:t>2026-06-10</w:t>
          </w:r>
          <w:r>
            <w:rPr>
              <w:noProof/>
            </w:rPr>
            <w:fldChar w:fldCharType="end"/>
          </w:r>
        </w:p>
      </w:tc>
      <w:tc>
        <w:tcPr>
          <w:tcW w:w="1853" w:type="pct"/>
        </w:tcPr>
        <w:p w14:paraId="6DD948B6" w14:textId="77777777" w:rsidR="00A22757" w:rsidRDefault="00A22757" w:rsidP="00922EBF">
          <w:pPr>
            <w:pStyle w:val="a4"/>
          </w:pPr>
        </w:p>
      </w:tc>
      <w:tc>
        <w:tcPr>
          <w:tcW w:w="1605" w:type="pct"/>
        </w:tcPr>
        <w:p w14:paraId="43C74E8D"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045B92">
            <w:fldChar w:fldCharType="begin"/>
          </w:r>
          <w:r w:rsidR="00045B92">
            <w:instrText xml:space="preserve"> NUMPAGES  \* Arabic  \* MERGEFORMAT </w:instrText>
          </w:r>
          <w:r w:rsidR="00045B92">
            <w:fldChar w:fldCharType="separate"/>
          </w:r>
          <w:r w:rsidR="00A61896">
            <w:rPr>
              <w:noProof/>
            </w:rPr>
            <w:t>1</w:t>
          </w:r>
          <w:r w:rsidR="00045B92">
            <w:rPr>
              <w:noProof/>
            </w:rPr>
            <w:fldChar w:fldCharType="end"/>
          </w:r>
        </w:p>
      </w:tc>
    </w:tr>
  </w:tbl>
  <w:p w14:paraId="0E6E337D"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67D1A" w14:textId="77777777" w:rsidR="00045B92" w:rsidRDefault="00045B92" w:rsidP="001F7CE0">
      <w:pPr>
        <w:spacing w:line="240" w:lineRule="auto"/>
      </w:pPr>
      <w:r>
        <w:separator/>
      </w:r>
    </w:p>
  </w:footnote>
  <w:footnote w:type="continuationSeparator" w:id="0">
    <w:p w14:paraId="1B9AE399" w14:textId="77777777" w:rsidR="00045B92" w:rsidRDefault="00045B92"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0FA2125E" w14:textId="77777777">
      <w:trPr>
        <w:cantSplit/>
        <w:trHeight w:hRule="exact" w:val="777"/>
      </w:trPr>
      <w:tc>
        <w:tcPr>
          <w:tcW w:w="492" w:type="pct"/>
          <w:tcBorders>
            <w:bottom w:val="single" w:sz="6" w:space="0" w:color="auto"/>
          </w:tcBorders>
        </w:tcPr>
        <w:p w14:paraId="58A58704" w14:textId="77777777" w:rsidR="00A22757" w:rsidRDefault="00A22757" w:rsidP="00922EBF"/>
      </w:tc>
      <w:tc>
        <w:tcPr>
          <w:tcW w:w="3283" w:type="pct"/>
          <w:tcBorders>
            <w:bottom w:val="single" w:sz="6" w:space="0" w:color="auto"/>
          </w:tcBorders>
          <w:vAlign w:val="bottom"/>
        </w:tcPr>
        <w:p w14:paraId="6139931F"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78CDF0F6" w14:textId="77777777" w:rsidR="00A22757" w:rsidRDefault="00A22757" w:rsidP="004B62ED">
          <w:pPr>
            <w:pStyle w:val="a3"/>
            <w:ind w:firstLine="33"/>
          </w:pPr>
        </w:p>
      </w:tc>
    </w:tr>
  </w:tbl>
  <w:p w14:paraId="57A76382"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45B92"/>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A4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421E"/>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00BB6"/>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916FAB"/>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282</Words>
  <Characters>1608</Characters>
  <Application>Microsoft Office Word</Application>
  <DocSecurity>0</DocSecurity>
  <Lines>13</Lines>
  <Paragraphs>3</Paragraphs>
  <ScaleCrop>false</ScaleCrop>
  <Company>Huawei Technologies Co.,Ltd.</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10</cp:revision>
  <dcterms:created xsi:type="dcterms:W3CDTF">2022-12-15T11:04:00Z</dcterms:created>
  <dcterms:modified xsi:type="dcterms:W3CDTF">2026-06-10T03:13:00Z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